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126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64F5" w14:paraId="2E4D099A" w14:textId="77777777" w:rsidTr="00351C8F">
        <w:tc>
          <w:tcPr>
            <w:tcW w:w="3005" w:type="dxa"/>
          </w:tcPr>
          <w:p w14:paraId="39F1B071" w14:textId="77777777" w:rsidR="009E64F5" w:rsidRDefault="009E64F5" w:rsidP="00351C8F">
            <w:r>
              <w:t>Day 1</w:t>
            </w:r>
          </w:p>
        </w:tc>
        <w:tc>
          <w:tcPr>
            <w:tcW w:w="3005" w:type="dxa"/>
          </w:tcPr>
          <w:p w14:paraId="080AACC1" w14:textId="77777777" w:rsidR="009E64F5" w:rsidRDefault="009E64F5" w:rsidP="00351C8F"/>
        </w:tc>
        <w:tc>
          <w:tcPr>
            <w:tcW w:w="3006" w:type="dxa"/>
          </w:tcPr>
          <w:p w14:paraId="1C922974" w14:textId="77777777" w:rsidR="009E64F5" w:rsidRDefault="009E64F5" w:rsidP="00351C8F"/>
        </w:tc>
      </w:tr>
      <w:tr w:rsidR="009E64F5" w14:paraId="066ABD7E" w14:textId="77777777" w:rsidTr="00351C8F">
        <w:tc>
          <w:tcPr>
            <w:tcW w:w="3005" w:type="dxa"/>
          </w:tcPr>
          <w:p w14:paraId="5C763734" w14:textId="5A7AA09B" w:rsidR="009E64F5" w:rsidRDefault="009E64F5" w:rsidP="00351C8F">
            <w:r>
              <w:t>9.30-9.4</w:t>
            </w:r>
            <w:r w:rsidR="00351C8F">
              <w:t>0</w:t>
            </w:r>
          </w:p>
        </w:tc>
        <w:tc>
          <w:tcPr>
            <w:tcW w:w="3005" w:type="dxa"/>
          </w:tcPr>
          <w:p w14:paraId="3E30B310" w14:textId="77777777" w:rsidR="009E64F5" w:rsidRDefault="009E64F5" w:rsidP="00351C8F"/>
        </w:tc>
        <w:tc>
          <w:tcPr>
            <w:tcW w:w="3006" w:type="dxa"/>
          </w:tcPr>
          <w:p w14:paraId="6D52393D" w14:textId="77777777" w:rsidR="009E64F5" w:rsidRDefault="009E64F5" w:rsidP="00351C8F">
            <w:r>
              <w:t>Welcome Talk</w:t>
            </w:r>
          </w:p>
        </w:tc>
      </w:tr>
      <w:tr w:rsidR="009E64F5" w14:paraId="0146E071" w14:textId="77777777" w:rsidTr="00351C8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3CBF331" w14:textId="77777777" w:rsidR="00E33EA2" w:rsidRDefault="00E33EA2" w:rsidP="00351C8F">
            <w:pPr>
              <w:rPr>
                <w:b/>
              </w:rPr>
            </w:pPr>
          </w:p>
          <w:p w14:paraId="47F446A4" w14:textId="634031CE" w:rsidR="009E64F5" w:rsidRPr="00351C8F" w:rsidRDefault="009E64F5" w:rsidP="00351C8F">
            <w:pPr>
              <w:rPr>
                <w:b/>
              </w:rPr>
            </w:pPr>
            <w:r w:rsidRPr="00351C8F">
              <w:rPr>
                <w:b/>
              </w:rPr>
              <w:t>Session 1</w:t>
            </w:r>
            <w:r w:rsidR="009D1A77" w:rsidRPr="00351C8F">
              <w:rPr>
                <w:b/>
              </w:rPr>
              <w:t xml:space="preserve"> Industrial Biotechnology/microbiology</w:t>
            </w:r>
          </w:p>
        </w:tc>
      </w:tr>
      <w:tr w:rsidR="009D1A77" w14:paraId="162717F7" w14:textId="77777777" w:rsidTr="00351C8F">
        <w:tc>
          <w:tcPr>
            <w:tcW w:w="3005" w:type="dxa"/>
          </w:tcPr>
          <w:p w14:paraId="171D00E2" w14:textId="017044B3" w:rsidR="009D1A77" w:rsidRDefault="00351C8F" w:rsidP="00351C8F">
            <w:r>
              <w:t>9.40-10.10</w:t>
            </w:r>
          </w:p>
        </w:tc>
        <w:tc>
          <w:tcPr>
            <w:tcW w:w="3005" w:type="dxa"/>
          </w:tcPr>
          <w:p w14:paraId="4EB78990" w14:textId="1BDC9F3F" w:rsidR="009D1A77" w:rsidRDefault="009D1A77" w:rsidP="00351C8F">
            <w:r>
              <w:t xml:space="preserve">Dr. </w:t>
            </w:r>
            <w:r w:rsidRPr="00075598">
              <w:t>Andy Bailey</w:t>
            </w:r>
            <w:r w:rsidRPr="00075598">
              <w:tab/>
              <w:t>University of Bristol</w:t>
            </w:r>
            <w:r w:rsidRPr="00075598">
              <w:tab/>
            </w:r>
          </w:p>
        </w:tc>
        <w:tc>
          <w:tcPr>
            <w:tcW w:w="3006" w:type="dxa"/>
          </w:tcPr>
          <w:p w14:paraId="722525C6" w14:textId="79D602EF" w:rsidR="009D1A77" w:rsidRDefault="009D1A77" w:rsidP="00351C8F">
            <w:r>
              <w:t>Fungal secondary metabolite</w:t>
            </w:r>
            <w:r w:rsidRPr="00075598">
              <w:t xml:space="preserve"> gene clusters</w:t>
            </w:r>
          </w:p>
        </w:tc>
      </w:tr>
      <w:tr w:rsidR="009D1A77" w14:paraId="15801925" w14:textId="77777777" w:rsidTr="00351C8F">
        <w:tc>
          <w:tcPr>
            <w:tcW w:w="3005" w:type="dxa"/>
          </w:tcPr>
          <w:p w14:paraId="74CF1C18" w14:textId="6894203C" w:rsidR="009D1A77" w:rsidRDefault="00351C8F" w:rsidP="00351C8F">
            <w:r>
              <w:t>10.10</w:t>
            </w:r>
            <w:r w:rsidR="005C479E">
              <w:t>-10.4</w:t>
            </w:r>
            <w:r>
              <w:t>0</w:t>
            </w:r>
          </w:p>
        </w:tc>
        <w:tc>
          <w:tcPr>
            <w:tcW w:w="3005" w:type="dxa"/>
          </w:tcPr>
          <w:p w14:paraId="4875BBDB" w14:textId="223B7CDE" w:rsidR="009D1A77" w:rsidRDefault="009D1A77" w:rsidP="00351C8F">
            <w:r>
              <w:t xml:space="preserve">Dr. </w:t>
            </w:r>
            <w:r w:rsidRPr="00075598">
              <w:t>Marilyn G. Wiebe</w:t>
            </w:r>
            <w:r>
              <w:t xml:space="preserve">, </w:t>
            </w:r>
            <w:r w:rsidRPr="0061331C">
              <w:rPr>
                <w:rFonts w:ascii="Calibri" w:eastAsia="Calibri" w:hAnsi="Calibri" w:cs="Times New Roman"/>
                <w:lang w:val="en"/>
              </w:rPr>
              <w:t>VTT Technical Research Centre of Finland, P.O. Box 1000, FI-02044 VTT, Finland</w:t>
            </w:r>
          </w:p>
        </w:tc>
        <w:tc>
          <w:tcPr>
            <w:tcW w:w="3006" w:type="dxa"/>
          </w:tcPr>
          <w:p w14:paraId="67B49334" w14:textId="5F3215CE" w:rsidR="009D1A77" w:rsidRDefault="009D1A77" w:rsidP="00351C8F">
            <w:r>
              <w:t>Screening of Marine fungi for novel metabolites and hydrolytic enzymes</w:t>
            </w:r>
          </w:p>
        </w:tc>
      </w:tr>
      <w:tr w:rsidR="009D1A77" w14:paraId="31ECB66B" w14:textId="77777777" w:rsidTr="00351C8F">
        <w:tc>
          <w:tcPr>
            <w:tcW w:w="3005" w:type="dxa"/>
          </w:tcPr>
          <w:p w14:paraId="6E515F74" w14:textId="54B3F12D" w:rsidR="009D1A77" w:rsidRDefault="005C479E" w:rsidP="00351C8F">
            <w:r>
              <w:t>10.4</w:t>
            </w:r>
            <w:r w:rsidR="00351C8F">
              <w:t>0</w:t>
            </w:r>
            <w:r w:rsidR="009D1A77">
              <w:t>-10.</w:t>
            </w:r>
            <w:r>
              <w:t>5</w:t>
            </w:r>
            <w:r w:rsidR="00351C8F">
              <w:t>5</w:t>
            </w:r>
          </w:p>
        </w:tc>
        <w:tc>
          <w:tcPr>
            <w:tcW w:w="3005" w:type="dxa"/>
          </w:tcPr>
          <w:p w14:paraId="42C7DC20" w14:textId="75026D15" w:rsidR="009D1A77" w:rsidRDefault="00351C8F" w:rsidP="00351C8F">
            <w:r>
              <w:t>Offered Paper</w:t>
            </w:r>
          </w:p>
        </w:tc>
        <w:tc>
          <w:tcPr>
            <w:tcW w:w="3006" w:type="dxa"/>
          </w:tcPr>
          <w:p w14:paraId="0854A28D" w14:textId="77777777" w:rsidR="009D1A77" w:rsidRDefault="009D1A77" w:rsidP="00351C8F"/>
        </w:tc>
      </w:tr>
      <w:tr w:rsidR="00351C8F" w14:paraId="339EF845" w14:textId="77777777" w:rsidTr="00351C8F">
        <w:tc>
          <w:tcPr>
            <w:tcW w:w="3005" w:type="dxa"/>
          </w:tcPr>
          <w:p w14:paraId="25ACDF4B" w14:textId="7C526CA2" w:rsidR="00351C8F" w:rsidRDefault="005C479E" w:rsidP="00351C8F">
            <w:r>
              <w:t>10:55-11:1</w:t>
            </w:r>
            <w:r w:rsidR="00351C8F">
              <w:t>0</w:t>
            </w:r>
          </w:p>
        </w:tc>
        <w:tc>
          <w:tcPr>
            <w:tcW w:w="3005" w:type="dxa"/>
          </w:tcPr>
          <w:p w14:paraId="73FF174F" w14:textId="4887088F" w:rsidR="00351C8F" w:rsidRDefault="00351C8F" w:rsidP="00351C8F">
            <w:r>
              <w:t>Offered Paper</w:t>
            </w:r>
          </w:p>
        </w:tc>
        <w:tc>
          <w:tcPr>
            <w:tcW w:w="3006" w:type="dxa"/>
          </w:tcPr>
          <w:p w14:paraId="1C2E3474" w14:textId="77777777" w:rsidR="00351C8F" w:rsidRDefault="00351C8F" w:rsidP="00351C8F"/>
        </w:tc>
      </w:tr>
      <w:tr w:rsidR="009D1A77" w14:paraId="7A857927" w14:textId="77777777" w:rsidTr="008B574E">
        <w:trPr>
          <w:trHeight w:val="320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611EED60" w14:textId="0743A81E" w:rsidR="009D1A77" w:rsidRDefault="005C479E" w:rsidP="00351C8F">
            <w:r>
              <w:t>11.1</w:t>
            </w:r>
            <w:r w:rsidR="009D1A77">
              <w:t>0-11.30 Tea/Coffee</w:t>
            </w:r>
          </w:p>
        </w:tc>
      </w:tr>
      <w:tr w:rsidR="009D1A77" w14:paraId="34832166" w14:textId="77777777" w:rsidTr="008B574E">
        <w:trPr>
          <w:trHeight w:val="558"/>
        </w:trPr>
        <w:tc>
          <w:tcPr>
            <w:tcW w:w="3005" w:type="dxa"/>
          </w:tcPr>
          <w:p w14:paraId="6D85C1FB" w14:textId="77777777" w:rsidR="009D1A77" w:rsidRDefault="009D1A77" w:rsidP="00351C8F">
            <w:r>
              <w:t>11.30-12.00</w:t>
            </w:r>
          </w:p>
        </w:tc>
        <w:tc>
          <w:tcPr>
            <w:tcW w:w="3005" w:type="dxa"/>
          </w:tcPr>
          <w:p w14:paraId="3F6F9AEB" w14:textId="08170C6E" w:rsidR="009D1A77" w:rsidRDefault="009D1A77" w:rsidP="00351C8F">
            <w:r>
              <w:t xml:space="preserve">Dr. Andre </w:t>
            </w:r>
            <w:proofErr w:type="spellStart"/>
            <w:r>
              <w:t>Canelas</w:t>
            </w:r>
            <w:proofErr w:type="spellEnd"/>
            <w:r>
              <w:t>, Kerry Foods</w:t>
            </w:r>
          </w:p>
        </w:tc>
        <w:tc>
          <w:tcPr>
            <w:tcW w:w="3006" w:type="dxa"/>
          </w:tcPr>
          <w:p w14:paraId="3796F008" w14:textId="7744939A" w:rsidR="009D1A77" w:rsidRDefault="009D1A77" w:rsidP="00351C8F">
            <w:r>
              <w:t xml:space="preserve">Application of Industrial yeast and fungi for food production </w:t>
            </w:r>
          </w:p>
        </w:tc>
      </w:tr>
      <w:tr w:rsidR="009D1A77" w14:paraId="38F6ADF3" w14:textId="77777777" w:rsidTr="005C479E">
        <w:trPr>
          <w:trHeight w:val="334"/>
        </w:trPr>
        <w:tc>
          <w:tcPr>
            <w:tcW w:w="3005" w:type="dxa"/>
          </w:tcPr>
          <w:p w14:paraId="25A50C44" w14:textId="5FFAFA2E" w:rsidR="009D1A77" w:rsidRDefault="005C479E" w:rsidP="00351C8F">
            <w:r>
              <w:t>12.00-12.15</w:t>
            </w:r>
          </w:p>
        </w:tc>
        <w:tc>
          <w:tcPr>
            <w:tcW w:w="3005" w:type="dxa"/>
          </w:tcPr>
          <w:p w14:paraId="47D447BF" w14:textId="101B02BA" w:rsidR="009D1A77" w:rsidRDefault="00351C8F" w:rsidP="00351C8F">
            <w:r>
              <w:t>Offered Paper</w:t>
            </w:r>
          </w:p>
        </w:tc>
        <w:tc>
          <w:tcPr>
            <w:tcW w:w="3006" w:type="dxa"/>
          </w:tcPr>
          <w:p w14:paraId="35D14952" w14:textId="77777777" w:rsidR="009D1A77" w:rsidRDefault="009D1A77" w:rsidP="00351C8F"/>
        </w:tc>
      </w:tr>
      <w:tr w:rsidR="009D1A77" w14:paraId="32C87C57" w14:textId="77777777" w:rsidTr="00351C8F">
        <w:tc>
          <w:tcPr>
            <w:tcW w:w="3005" w:type="dxa"/>
          </w:tcPr>
          <w:p w14:paraId="6A7C10FA" w14:textId="6ACAC802" w:rsidR="009D1A77" w:rsidRDefault="005C479E" w:rsidP="00351C8F">
            <w:r>
              <w:t>12.15-</w:t>
            </w:r>
            <w:r w:rsidR="009D1A77">
              <w:t>12.</w:t>
            </w:r>
            <w:r>
              <w:t>30</w:t>
            </w:r>
          </w:p>
        </w:tc>
        <w:tc>
          <w:tcPr>
            <w:tcW w:w="3005" w:type="dxa"/>
          </w:tcPr>
          <w:p w14:paraId="34A42E86" w14:textId="09475F4C" w:rsidR="009D1A77" w:rsidRDefault="00351C8F" w:rsidP="00351C8F">
            <w:r>
              <w:t>Offered Paper</w:t>
            </w:r>
          </w:p>
        </w:tc>
        <w:tc>
          <w:tcPr>
            <w:tcW w:w="3006" w:type="dxa"/>
          </w:tcPr>
          <w:p w14:paraId="19998D25" w14:textId="77777777" w:rsidR="009D1A77" w:rsidRDefault="009D1A77" w:rsidP="00351C8F"/>
        </w:tc>
      </w:tr>
      <w:tr w:rsidR="009D1A77" w14:paraId="2F529AF0" w14:textId="77777777" w:rsidTr="00351C8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5056DC69" w14:textId="19F2EEFB" w:rsidR="009D1A77" w:rsidRDefault="005C479E" w:rsidP="00351C8F">
            <w:r>
              <w:t>12.30-13.3</w:t>
            </w:r>
            <w:r w:rsidR="009D1A77">
              <w:t>0 Lunch</w:t>
            </w:r>
          </w:p>
        </w:tc>
      </w:tr>
      <w:tr w:rsidR="009D1A77" w14:paraId="402F6553" w14:textId="77777777" w:rsidTr="00351C8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196B053" w14:textId="77777777" w:rsidR="00E33EA2" w:rsidRDefault="00230AC6" w:rsidP="00351C8F">
            <w:pPr>
              <w:rPr>
                <w:b/>
              </w:rPr>
            </w:pPr>
            <w:r w:rsidRPr="00351C8F">
              <w:rPr>
                <w:b/>
              </w:rPr>
              <w:t>S</w:t>
            </w:r>
          </w:p>
          <w:p w14:paraId="0F0EA728" w14:textId="43AE258D" w:rsidR="009D1A77" w:rsidRPr="00351C8F" w:rsidRDefault="003D46A2" w:rsidP="00351C8F">
            <w:pPr>
              <w:rPr>
                <w:b/>
              </w:rPr>
            </w:pPr>
            <w:proofErr w:type="spellStart"/>
            <w:r>
              <w:rPr>
                <w:b/>
              </w:rPr>
              <w:t>ession</w:t>
            </w:r>
            <w:proofErr w:type="spellEnd"/>
            <w:r>
              <w:rPr>
                <w:b/>
              </w:rPr>
              <w:t xml:space="preserve"> 2</w:t>
            </w:r>
            <w:bookmarkStart w:id="0" w:name="_GoBack"/>
            <w:bookmarkEnd w:id="0"/>
            <w:r w:rsidR="009D1A77" w:rsidRPr="00351C8F">
              <w:rPr>
                <w:b/>
              </w:rPr>
              <w:t xml:space="preserve"> </w:t>
            </w:r>
            <w:r w:rsidR="00230AC6" w:rsidRPr="00351C8F">
              <w:rPr>
                <w:b/>
              </w:rPr>
              <w:t>Gilead Session on Antifungal Agents</w:t>
            </w:r>
          </w:p>
        </w:tc>
      </w:tr>
      <w:tr w:rsidR="009D1A77" w:rsidRPr="008F49C6" w14:paraId="46686D5D" w14:textId="77777777" w:rsidTr="00351C8F">
        <w:tc>
          <w:tcPr>
            <w:tcW w:w="3005" w:type="dxa"/>
          </w:tcPr>
          <w:p w14:paraId="754EF90A" w14:textId="378CB457" w:rsidR="009D1A77" w:rsidRPr="008F49C6" w:rsidRDefault="005C479E" w:rsidP="00351C8F">
            <w:r>
              <w:t>13.30-14.0</w:t>
            </w:r>
            <w:r w:rsidR="009D1A77" w:rsidRPr="008F49C6">
              <w:t>0</w:t>
            </w:r>
          </w:p>
        </w:tc>
        <w:tc>
          <w:tcPr>
            <w:tcW w:w="3005" w:type="dxa"/>
          </w:tcPr>
          <w:p w14:paraId="71B4F74E" w14:textId="1ECBAE4B" w:rsidR="009D1A77" w:rsidRPr="008F49C6" w:rsidRDefault="00CA3D58" w:rsidP="00351C8F">
            <w:r w:rsidRPr="008F49C6">
              <w:t>Prof TED WHITE</w:t>
            </w:r>
          </w:p>
        </w:tc>
        <w:tc>
          <w:tcPr>
            <w:tcW w:w="3006" w:type="dxa"/>
          </w:tcPr>
          <w:p w14:paraId="46806325" w14:textId="2C309E5D" w:rsidR="009D1A77" w:rsidRPr="008F49C6" w:rsidRDefault="00783584" w:rsidP="00351C8F">
            <w:r w:rsidRPr="008F49C6">
              <w:t>Antifungal resistance</w:t>
            </w:r>
          </w:p>
        </w:tc>
      </w:tr>
      <w:tr w:rsidR="00230AC6" w:rsidRPr="008F49C6" w14:paraId="6CE86D9C" w14:textId="77777777" w:rsidTr="00351C8F">
        <w:trPr>
          <w:trHeight w:val="2192"/>
        </w:trPr>
        <w:tc>
          <w:tcPr>
            <w:tcW w:w="3005" w:type="dxa"/>
          </w:tcPr>
          <w:p w14:paraId="2F386A58" w14:textId="3E2C85A0" w:rsidR="00230AC6" w:rsidRPr="008F49C6" w:rsidRDefault="005C479E" w:rsidP="00351C8F">
            <w:r>
              <w:t>14.00-14.3</w:t>
            </w:r>
            <w:r w:rsidR="00230AC6" w:rsidRPr="008F49C6">
              <w:t>0</w:t>
            </w:r>
          </w:p>
        </w:tc>
        <w:tc>
          <w:tcPr>
            <w:tcW w:w="3005" w:type="dxa"/>
          </w:tcPr>
          <w:p w14:paraId="2254787A" w14:textId="47F024AF" w:rsidR="00230AC6" w:rsidRPr="008F49C6" w:rsidRDefault="00230AC6" w:rsidP="00351C8F">
            <w:r w:rsidRPr="008F49C6">
              <w:t xml:space="preserve">Dr. Jerry </w:t>
            </w:r>
            <w:proofErr w:type="spellStart"/>
            <w:r w:rsidRPr="008F49C6">
              <w:t>Reen</w:t>
            </w:r>
            <w:proofErr w:type="spellEnd"/>
            <w:r w:rsidRPr="008F49C6">
              <w:t xml:space="preserve">, </w:t>
            </w:r>
            <w:proofErr w:type="spellStart"/>
            <w:r w:rsidRPr="008F49C6">
              <w:t>Dept</w:t>
            </w:r>
            <w:proofErr w:type="spellEnd"/>
            <w:r w:rsidRPr="008F49C6">
              <w:t xml:space="preserve"> of Microbiology, UCC</w:t>
            </w:r>
          </w:p>
        </w:tc>
        <w:tc>
          <w:tcPr>
            <w:tcW w:w="3006" w:type="dxa"/>
          </w:tcPr>
          <w:p w14:paraId="1D9EB73D" w14:textId="62BC3BB8" w:rsidR="00230AC6" w:rsidRPr="008F49C6" w:rsidRDefault="00230AC6" w:rsidP="00351C8F">
            <w:r w:rsidRPr="008F49C6">
              <w:t>Clinical perspective of fungal infection (Aspergillus and Candida) with a focus on the development of next generation anti-fungal anti-biofilm compounds based on interkingdom cellular communication systems. </w:t>
            </w:r>
          </w:p>
        </w:tc>
      </w:tr>
      <w:tr w:rsidR="006E16BD" w:rsidRPr="008F49C6" w14:paraId="1FDB0B65" w14:textId="77777777" w:rsidTr="00351C8F">
        <w:tc>
          <w:tcPr>
            <w:tcW w:w="3005" w:type="dxa"/>
          </w:tcPr>
          <w:p w14:paraId="2BC1DA55" w14:textId="614E00C1" w:rsidR="006E16BD" w:rsidRPr="008F49C6" w:rsidRDefault="005C479E" w:rsidP="00351C8F">
            <w:r>
              <w:t>14.30-14</w:t>
            </w:r>
            <w:r w:rsidR="006E16BD" w:rsidRPr="008F49C6">
              <w:t>.</w:t>
            </w:r>
            <w:r>
              <w:t>45</w:t>
            </w:r>
          </w:p>
        </w:tc>
        <w:tc>
          <w:tcPr>
            <w:tcW w:w="3005" w:type="dxa"/>
          </w:tcPr>
          <w:p w14:paraId="46E1AEA5" w14:textId="7C1EED4D" w:rsidR="006E16BD" w:rsidRPr="008F49C6" w:rsidRDefault="005C479E" w:rsidP="00351C8F">
            <w:r>
              <w:t>Offered Paper</w:t>
            </w:r>
          </w:p>
        </w:tc>
        <w:tc>
          <w:tcPr>
            <w:tcW w:w="3006" w:type="dxa"/>
          </w:tcPr>
          <w:p w14:paraId="5AF5B985" w14:textId="77777777" w:rsidR="006E16BD" w:rsidRPr="008F49C6" w:rsidRDefault="006E16BD" w:rsidP="00351C8F"/>
        </w:tc>
      </w:tr>
      <w:tr w:rsidR="005C479E" w:rsidRPr="008F49C6" w14:paraId="2DD69667" w14:textId="77777777" w:rsidTr="00351C8F">
        <w:tc>
          <w:tcPr>
            <w:tcW w:w="3005" w:type="dxa"/>
          </w:tcPr>
          <w:p w14:paraId="46E0796E" w14:textId="2D1E422C" w:rsidR="005C479E" w:rsidRPr="008F49C6" w:rsidRDefault="005C479E" w:rsidP="00351C8F">
            <w:r>
              <w:t>14.45-15.00</w:t>
            </w:r>
          </w:p>
        </w:tc>
        <w:tc>
          <w:tcPr>
            <w:tcW w:w="3005" w:type="dxa"/>
          </w:tcPr>
          <w:p w14:paraId="2C9F3D64" w14:textId="4982959D" w:rsidR="005C479E" w:rsidRPr="008F49C6" w:rsidRDefault="005C479E" w:rsidP="00351C8F">
            <w:r>
              <w:t>Offered Paper</w:t>
            </w:r>
          </w:p>
        </w:tc>
        <w:tc>
          <w:tcPr>
            <w:tcW w:w="3006" w:type="dxa"/>
          </w:tcPr>
          <w:p w14:paraId="7402E34A" w14:textId="77777777" w:rsidR="005C479E" w:rsidRPr="008F49C6" w:rsidRDefault="005C479E" w:rsidP="00351C8F"/>
        </w:tc>
      </w:tr>
      <w:tr w:rsidR="006E16BD" w:rsidRPr="008F49C6" w14:paraId="2257EC77" w14:textId="77777777" w:rsidTr="00351C8F">
        <w:tc>
          <w:tcPr>
            <w:tcW w:w="3005" w:type="dxa"/>
            <w:shd w:val="clear" w:color="auto" w:fill="BFBFBF" w:themeFill="background1" w:themeFillShade="BF"/>
          </w:tcPr>
          <w:p w14:paraId="3150E0A2" w14:textId="08A8B859" w:rsidR="006E16BD" w:rsidRPr="008F49C6" w:rsidRDefault="005C479E" w:rsidP="00351C8F">
            <w:r>
              <w:t>15.00-15.1</w:t>
            </w:r>
            <w:r w:rsidR="006E16BD" w:rsidRPr="008F49C6">
              <w:t>5 Tea/Coffee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06C67083" w14:textId="77777777" w:rsidR="006E16BD" w:rsidRPr="008F49C6" w:rsidRDefault="006E16BD" w:rsidP="00351C8F"/>
        </w:tc>
        <w:tc>
          <w:tcPr>
            <w:tcW w:w="3006" w:type="dxa"/>
            <w:shd w:val="clear" w:color="auto" w:fill="BFBFBF" w:themeFill="background1" w:themeFillShade="BF"/>
          </w:tcPr>
          <w:p w14:paraId="05D6F3E9" w14:textId="77777777" w:rsidR="006E16BD" w:rsidRPr="008F49C6" w:rsidRDefault="006E16BD" w:rsidP="00351C8F"/>
        </w:tc>
      </w:tr>
      <w:tr w:rsidR="00351C8F" w:rsidRPr="008F49C6" w14:paraId="7F40EE57" w14:textId="77777777" w:rsidTr="00351C8F">
        <w:trPr>
          <w:trHeight w:val="30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2BAB317F" w14:textId="77777777" w:rsidR="00E33EA2" w:rsidRDefault="00E33EA2" w:rsidP="00351C8F">
            <w:pPr>
              <w:rPr>
                <w:b/>
              </w:rPr>
            </w:pPr>
          </w:p>
          <w:p w14:paraId="36734593" w14:textId="642FFE7B" w:rsidR="00351C8F" w:rsidRPr="00351C8F" w:rsidRDefault="00351C8F" w:rsidP="00351C8F">
            <w:pPr>
              <w:rPr>
                <w:b/>
              </w:rPr>
            </w:pPr>
            <w:r w:rsidRPr="00351C8F">
              <w:rPr>
                <w:b/>
              </w:rPr>
              <w:t xml:space="preserve">Session 3 </w:t>
            </w:r>
            <w:proofErr w:type="spellStart"/>
            <w:r w:rsidRPr="00351C8F">
              <w:rPr>
                <w:b/>
              </w:rPr>
              <w:t>Basilea</w:t>
            </w:r>
            <w:proofErr w:type="spellEnd"/>
            <w:r w:rsidRPr="00351C8F">
              <w:rPr>
                <w:b/>
              </w:rPr>
              <w:t xml:space="preserve"> Case Studies Session</w:t>
            </w:r>
          </w:p>
        </w:tc>
      </w:tr>
      <w:tr w:rsidR="00230AC6" w:rsidRPr="008F49C6" w14:paraId="2C384852" w14:textId="77777777" w:rsidTr="005C479E">
        <w:trPr>
          <w:trHeight w:val="851"/>
        </w:trPr>
        <w:tc>
          <w:tcPr>
            <w:tcW w:w="3005" w:type="dxa"/>
          </w:tcPr>
          <w:p w14:paraId="22175B43" w14:textId="5C166A11" w:rsidR="00230AC6" w:rsidRPr="008F49C6" w:rsidRDefault="005C479E" w:rsidP="00351C8F">
            <w:r>
              <w:t>15.15-15</w:t>
            </w:r>
            <w:r w:rsidR="00230AC6" w:rsidRPr="008F49C6">
              <w:t>.</w:t>
            </w:r>
            <w:r>
              <w:t>4</w:t>
            </w:r>
            <w:r w:rsidR="008B574E">
              <w:t>5</w:t>
            </w:r>
          </w:p>
        </w:tc>
        <w:tc>
          <w:tcPr>
            <w:tcW w:w="3005" w:type="dxa"/>
          </w:tcPr>
          <w:p w14:paraId="7514DE7F" w14:textId="68A87F9C" w:rsidR="00230AC6" w:rsidRPr="008F49C6" w:rsidRDefault="00230AC6" w:rsidP="00351C8F">
            <w:r w:rsidRPr="008F49C6">
              <w:t>Dr. Nuala O’Connell, consultant microbiologist, University Hospital Limerick</w:t>
            </w:r>
          </w:p>
        </w:tc>
        <w:tc>
          <w:tcPr>
            <w:tcW w:w="3006" w:type="dxa"/>
          </w:tcPr>
          <w:p w14:paraId="3CA8A114" w14:textId="23347484" w:rsidR="00230AC6" w:rsidRPr="008F49C6" w:rsidRDefault="00230AC6" w:rsidP="00351C8F">
            <w:r w:rsidRPr="008F49C6">
              <w:t>Clinical fungal infections</w:t>
            </w:r>
          </w:p>
        </w:tc>
      </w:tr>
      <w:tr w:rsidR="00230AC6" w:rsidRPr="008F49C6" w14:paraId="7A3CABD8" w14:textId="77777777" w:rsidTr="00351C8F">
        <w:tc>
          <w:tcPr>
            <w:tcW w:w="3005" w:type="dxa"/>
          </w:tcPr>
          <w:p w14:paraId="063B3348" w14:textId="62F000F7" w:rsidR="00230AC6" w:rsidRPr="008F49C6" w:rsidRDefault="005C479E" w:rsidP="00351C8F">
            <w:r>
              <w:t>15.45-16.00</w:t>
            </w:r>
          </w:p>
        </w:tc>
        <w:tc>
          <w:tcPr>
            <w:tcW w:w="3005" w:type="dxa"/>
          </w:tcPr>
          <w:p w14:paraId="282AFB31" w14:textId="1A32FB99" w:rsidR="00230AC6" w:rsidRPr="008F49C6" w:rsidRDefault="005C479E" w:rsidP="00351C8F">
            <w:r>
              <w:t>Offered Paper</w:t>
            </w:r>
          </w:p>
        </w:tc>
        <w:tc>
          <w:tcPr>
            <w:tcW w:w="3006" w:type="dxa"/>
          </w:tcPr>
          <w:p w14:paraId="13F35CD2" w14:textId="77777777" w:rsidR="00230AC6" w:rsidRPr="008F49C6" w:rsidRDefault="00230AC6" w:rsidP="00351C8F"/>
        </w:tc>
      </w:tr>
      <w:tr w:rsidR="00230AC6" w:rsidRPr="008F49C6" w14:paraId="544A5C62" w14:textId="77777777" w:rsidTr="00351C8F">
        <w:trPr>
          <w:trHeight w:val="311"/>
        </w:trPr>
        <w:tc>
          <w:tcPr>
            <w:tcW w:w="3005" w:type="dxa"/>
          </w:tcPr>
          <w:p w14:paraId="04996938" w14:textId="0795B88E" w:rsidR="00230AC6" w:rsidRPr="008F49C6" w:rsidRDefault="005C479E" w:rsidP="00351C8F">
            <w:r>
              <w:t>16.00</w:t>
            </w:r>
            <w:r w:rsidR="00230AC6" w:rsidRPr="008F49C6">
              <w:t>-16.</w:t>
            </w:r>
            <w:r>
              <w:t>15</w:t>
            </w:r>
          </w:p>
        </w:tc>
        <w:tc>
          <w:tcPr>
            <w:tcW w:w="3005" w:type="dxa"/>
          </w:tcPr>
          <w:p w14:paraId="0C66449E" w14:textId="305C82AD" w:rsidR="00230AC6" w:rsidRPr="008F49C6" w:rsidRDefault="00351C8F" w:rsidP="00351C8F">
            <w:r>
              <w:t>Offered Paper</w:t>
            </w:r>
          </w:p>
        </w:tc>
        <w:tc>
          <w:tcPr>
            <w:tcW w:w="3006" w:type="dxa"/>
          </w:tcPr>
          <w:p w14:paraId="4A630883" w14:textId="77777777" w:rsidR="00230AC6" w:rsidRPr="008F49C6" w:rsidRDefault="00230AC6" w:rsidP="00351C8F"/>
        </w:tc>
      </w:tr>
      <w:tr w:rsidR="00230AC6" w:rsidRPr="008F49C6" w14:paraId="64C1A8D1" w14:textId="77777777" w:rsidTr="00351C8F">
        <w:trPr>
          <w:trHeight w:val="305"/>
        </w:trPr>
        <w:tc>
          <w:tcPr>
            <w:tcW w:w="3005" w:type="dxa"/>
          </w:tcPr>
          <w:p w14:paraId="43C710CA" w14:textId="4D10DEE4" w:rsidR="00230AC6" w:rsidRPr="008F49C6" w:rsidRDefault="005C479E" w:rsidP="00351C8F">
            <w:r>
              <w:t>16.15</w:t>
            </w:r>
            <w:r w:rsidR="00230AC6" w:rsidRPr="008F49C6">
              <w:t>-16.</w:t>
            </w:r>
            <w:r>
              <w:t>30</w:t>
            </w:r>
          </w:p>
        </w:tc>
        <w:tc>
          <w:tcPr>
            <w:tcW w:w="3005" w:type="dxa"/>
          </w:tcPr>
          <w:p w14:paraId="46DBF285" w14:textId="680DFE36" w:rsidR="00230AC6" w:rsidRPr="008F49C6" w:rsidRDefault="00351C8F" w:rsidP="00351C8F">
            <w:r>
              <w:t>Offered Paper</w:t>
            </w:r>
          </w:p>
        </w:tc>
        <w:tc>
          <w:tcPr>
            <w:tcW w:w="3006" w:type="dxa"/>
          </w:tcPr>
          <w:p w14:paraId="7EF3A9AF" w14:textId="77777777" w:rsidR="00230AC6" w:rsidRPr="008F49C6" w:rsidRDefault="00230AC6" w:rsidP="00351C8F"/>
        </w:tc>
      </w:tr>
      <w:tr w:rsidR="00351C8F" w:rsidRPr="008F49C6" w14:paraId="52696E26" w14:textId="77777777" w:rsidTr="00351C8F">
        <w:trPr>
          <w:trHeight w:val="306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0DAC7257" w14:textId="77777777" w:rsidR="00E33EA2" w:rsidRDefault="00E33EA2" w:rsidP="00351C8F">
            <w:pPr>
              <w:rPr>
                <w:b/>
              </w:rPr>
            </w:pPr>
          </w:p>
          <w:p w14:paraId="35066BFC" w14:textId="19CC056E" w:rsidR="00351C8F" w:rsidRPr="00351C8F" w:rsidRDefault="00351C8F" w:rsidP="00351C8F">
            <w:pPr>
              <w:rPr>
                <w:b/>
              </w:rPr>
            </w:pPr>
            <w:r w:rsidRPr="00351C8F">
              <w:rPr>
                <w:b/>
              </w:rPr>
              <w:t>Session 4 Posters</w:t>
            </w:r>
          </w:p>
        </w:tc>
      </w:tr>
      <w:tr w:rsidR="00230AC6" w:rsidRPr="008F49C6" w14:paraId="766A6F56" w14:textId="77777777" w:rsidTr="00351C8F">
        <w:trPr>
          <w:trHeight w:val="30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747638B5" w14:textId="0EFFA7E6" w:rsidR="00230AC6" w:rsidRPr="008F49C6" w:rsidRDefault="005C479E" w:rsidP="00351C8F">
            <w:r>
              <w:t>16.30</w:t>
            </w:r>
            <w:r w:rsidR="00230AC6" w:rsidRPr="008F49C6">
              <w:t>-17.30 Poster Session</w:t>
            </w:r>
          </w:p>
        </w:tc>
      </w:tr>
      <w:tr w:rsidR="00230AC6" w:rsidRPr="008F49C6" w14:paraId="29260BE3" w14:textId="77777777" w:rsidTr="00E33EA2">
        <w:trPr>
          <w:trHeight w:val="850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42F90B9A" w14:textId="77777777" w:rsidR="00351C8F" w:rsidRDefault="00351C8F" w:rsidP="00351C8F"/>
          <w:p w14:paraId="6C3E328C" w14:textId="3D4DB3D8" w:rsidR="00230AC6" w:rsidRPr="00351C8F" w:rsidRDefault="00230AC6" w:rsidP="00351C8F">
            <w:pPr>
              <w:rPr>
                <w:b/>
              </w:rPr>
            </w:pPr>
            <w:r w:rsidRPr="00351C8F">
              <w:rPr>
                <w:b/>
              </w:rPr>
              <w:t>19.30 Conference Dinner</w:t>
            </w:r>
            <w:r w:rsidR="00351C8F" w:rsidRPr="00351C8F">
              <w:rPr>
                <w:b/>
              </w:rPr>
              <w:t>. Strand Hotel.</w:t>
            </w:r>
          </w:p>
        </w:tc>
      </w:tr>
    </w:tbl>
    <w:p w14:paraId="33A2D404" w14:textId="3006ADE6" w:rsidR="00857862" w:rsidRPr="00351C8F" w:rsidRDefault="003D46A2" w:rsidP="00351C8F">
      <w:pPr>
        <w:pStyle w:val="NormalWeb"/>
        <w:spacing w:before="0" w:beforeAutospacing="0" w:after="0" w:afterAutospacing="0"/>
        <w:jc w:val="center"/>
        <w:textAlignment w:val="baseline"/>
        <w:outlineLvl w:val="1"/>
        <w:rPr>
          <w:rFonts w:ascii="inherit" w:hAnsi="inherit" w:cs="Arial"/>
          <w:color w:val="444444"/>
          <w:kern w:val="36"/>
          <w:sz w:val="36"/>
          <w:szCs w:val="36"/>
          <w:u w:val="single"/>
          <w:shd w:val="clear" w:color="auto" w:fill="C9E2E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EBD" w:rsidRPr="008F49C6" w14:paraId="3A2D0B9F" w14:textId="77777777" w:rsidTr="0049120F">
        <w:tc>
          <w:tcPr>
            <w:tcW w:w="3005" w:type="dxa"/>
          </w:tcPr>
          <w:p w14:paraId="08AC5B0C" w14:textId="77777777" w:rsidR="00845EBD" w:rsidRPr="008F49C6" w:rsidRDefault="00845EBD" w:rsidP="00845EBD">
            <w:r w:rsidRPr="008F49C6">
              <w:t>Day 2</w:t>
            </w:r>
          </w:p>
        </w:tc>
        <w:tc>
          <w:tcPr>
            <w:tcW w:w="3005" w:type="dxa"/>
          </w:tcPr>
          <w:p w14:paraId="572D9AAC" w14:textId="77777777" w:rsidR="00845EBD" w:rsidRPr="008F49C6" w:rsidRDefault="00845EBD" w:rsidP="0049120F"/>
        </w:tc>
        <w:tc>
          <w:tcPr>
            <w:tcW w:w="3006" w:type="dxa"/>
          </w:tcPr>
          <w:p w14:paraId="0B93A4FC" w14:textId="77777777" w:rsidR="00845EBD" w:rsidRPr="008F49C6" w:rsidRDefault="00845EBD" w:rsidP="0049120F"/>
        </w:tc>
      </w:tr>
      <w:tr w:rsidR="00845EBD" w:rsidRPr="008F49C6" w14:paraId="0E02F1B7" w14:textId="77777777" w:rsidTr="0049120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D23B5D1" w14:textId="2145FBB0" w:rsidR="00845EBD" w:rsidRPr="008F49C6" w:rsidRDefault="00845EBD" w:rsidP="0049120F">
            <w:r w:rsidRPr="008F49C6">
              <w:t>Session 1</w:t>
            </w:r>
            <w:r w:rsidR="009D1A77" w:rsidRPr="008F49C6">
              <w:t xml:space="preserve"> Fungal Pathogens</w:t>
            </w:r>
          </w:p>
        </w:tc>
      </w:tr>
      <w:tr w:rsidR="00845EBD" w:rsidRPr="008F49C6" w14:paraId="513E4D45" w14:textId="77777777" w:rsidTr="0049120F">
        <w:tc>
          <w:tcPr>
            <w:tcW w:w="3005" w:type="dxa"/>
          </w:tcPr>
          <w:p w14:paraId="21FFA46B" w14:textId="77777777" w:rsidR="00845EBD" w:rsidRPr="008F49C6" w:rsidRDefault="00845EBD" w:rsidP="00845EBD">
            <w:r w:rsidRPr="008F49C6">
              <w:t>9.30-10.00</w:t>
            </w:r>
          </w:p>
        </w:tc>
        <w:tc>
          <w:tcPr>
            <w:tcW w:w="3005" w:type="dxa"/>
          </w:tcPr>
          <w:p w14:paraId="6753536B" w14:textId="0698296B" w:rsidR="00845EBD" w:rsidRPr="008F49C6" w:rsidRDefault="009D1A77" w:rsidP="0049120F">
            <w:r w:rsidRPr="008F49C6">
              <w:t xml:space="preserve">Dr. Elaine </w:t>
            </w:r>
            <w:proofErr w:type="spellStart"/>
            <w:r w:rsidRPr="008F49C6">
              <w:t>Bignell</w:t>
            </w:r>
            <w:proofErr w:type="spellEnd"/>
            <w:r w:rsidRPr="008F49C6">
              <w:t xml:space="preserve"> University of Manchester</w:t>
            </w:r>
          </w:p>
        </w:tc>
        <w:tc>
          <w:tcPr>
            <w:tcW w:w="3006" w:type="dxa"/>
          </w:tcPr>
          <w:p w14:paraId="02B412B5" w14:textId="2B8AF472" w:rsidR="00845EBD" w:rsidRPr="008F49C6" w:rsidRDefault="009D1A77" w:rsidP="0049120F">
            <w:r w:rsidRPr="008F49C6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proofErr w:type="spellStart"/>
            <w:r w:rsidRPr="008F49C6">
              <w:rPr>
                <w:rStyle w:val="Emphasis"/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Aspergillus</w:t>
            </w:r>
            <w:r w:rsidRPr="008F49C6">
              <w:rPr>
                <w:rFonts w:ascii="Helvetica" w:hAnsi="Helvetica" w:cs="Helvetica"/>
                <w:color w:val="000000"/>
                <w:sz w:val="21"/>
                <w:szCs w:val="21"/>
              </w:rPr>
              <w:t>infection</w:t>
            </w:r>
            <w:proofErr w:type="spellEnd"/>
            <w:r w:rsidRPr="008F49C6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and fungal molecular genetics.</w:t>
            </w:r>
          </w:p>
        </w:tc>
      </w:tr>
      <w:tr w:rsidR="00687965" w:rsidRPr="008F49C6" w14:paraId="133EF3B5" w14:textId="77777777" w:rsidTr="0049120F">
        <w:tc>
          <w:tcPr>
            <w:tcW w:w="3005" w:type="dxa"/>
          </w:tcPr>
          <w:p w14:paraId="5E272DA7" w14:textId="6C4EE776" w:rsidR="00687965" w:rsidRPr="008F49C6" w:rsidRDefault="00E33EA2" w:rsidP="0049120F">
            <w:r>
              <w:t>10.00-10.15</w:t>
            </w:r>
          </w:p>
        </w:tc>
        <w:tc>
          <w:tcPr>
            <w:tcW w:w="3005" w:type="dxa"/>
          </w:tcPr>
          <w:p w14:paraId="200F4B7E" w14:textId="7BDE55E0" w:rsidR="00687965" w:rsidRPr="008F49C6" w:rsidRDefault="00351C8F" w:rsidP="0049120F">
            <w:r>
              <w:t>Offered Paper</w:t>
            </w:r>
          </w:p>
        </w:tc>
        <w:tc>
          <w:tcPr>
            <w:tcW w:w="3006" w:type="dxa"/>
          </w:tcPr>
          <w:p w14:paraId="05CFE2DD" w14:textId="0E2EF790" w:rsidR="00687965" w:rsidRPr="008F49C6" w:rsidRDefault="00687965" w:rsidP="0049120F"/>
        </w:tc>
      </w:tr>
      <w:tr w:rsidR="00687965" w:rsidRPr="008F49C6" w14:paraId="080A4AE3" w14:textId="77777777" w:rsidTr="0049120F">
        <w:tc>
          <w:tcPr>
            <w:tcW w:w="3005" w:type="dxa"/>
          </w:tcPr>
          <w:p w14:paraId="71181BCD" w14:textId="5E1B1B80" w:rsidR="00687965" w:rsidRPr="008F49C6" w:rsidRDefault="00E33EA2" w:rsidP="00845EBD">
            <w:r>
              <w:t>10.15</w:t>
            </w:r>
            <w:r w:rsidR="00687965" w:rsidRPr="008F49C6">
              <w:t>-10.</w:t>
            </w:r>
            <w:r>
              <w:t>30</w:t>
            </w:r>
          </w:p>
        </w:tc>
        <w:tc>
          <w:tcPr>
            <w:tcW w:w="3005" w:type="dxa"/>
          </w:tcPr>
          <w:p w14:paraId="44EF7864" w14:textId="1B9160AC" w:rsidR="00687965" w:rsidRPr="008F49C6" w:rsidRDefault="00351C8F" w:rsidP="0049120F">
            <w:r>
              <w:t>Offered Paper</w:t>
            </w:r>
          </w:p>
        </w:tc>
        <w:tc>
          <w:tcPr>
            <w:tcW w:w="3006" w:type="dxa"/>
          </w:tcPr>
          <w:p w14:paraId="31EA63FA" w14:textId="77777777" w:rsidR="00687965" w:rsidRPr="008F49C6" w:rsidRDefault="00687965" w:rsidP="0049120F"/>
        </w:tc>
      </w:tr>
      <w:tr w:rsidR="00687965" w:rsidRPr="008F49C6" w14:paraId="1231FB8A" w14:textId="77777777" w:rsidTr="0049120F">
        <w:tc>
          <w:tcPr>
            <w:tcW w:w="3005" w:type="dxa"/>
          </w:tcPr>
          <w:p w14:paraId="0DE78A82" w14:textId="0D89BC0A" w:rsidR="00687965" w:rsidRPr="008F49C6" w:rsidRDefault="00E33EA2" w:rsidP="00845EBD">
            <w:r>
              <w:t>10.3</w:t>
            </w:r>
            <w:r w:rsidR="00687965" w:rsidRPr="008F49C6">
              <w:t>0-1</w:t>
            </w:r>
            <w:r>
              <w:t>0.45</w:t>
            </w:r>
          </w:p>
        </w:tc>
        <w:tc>
          <w:tcPr>
            <w:tcW w:w="3005" w:type="dxa"/>
          </w:tcPr>
          <w:p w14:paraId="06B95EDE" w14:textId="33366859" w:rsidR="00687965" w:rsidRPr="008F49C6" w:rsidRDefault="00351C8F" w:rsidP="0049120F">
            <w:r>
              <w:t>Offered Paper</w:t>
            </w:r>
          </w:p>
        </w:tc>
        <w:tc>
          <w:tcPr>
            <w:tcW w:w="3006" w:type="dxa"/>
          </w:tcPr>
          <w:p w14:paraId="107922A0" w14:textId="77777777" w:rsidR="00687965" w:rsidRPr="008F49C6" w:rsidRDefault="00687965" w:rsidP="0049120F"/>
        </w:tc>
      </w:tr>
      <w:tr w:rsidR="00E33EA2" w:rsidRPr="008F49C6" w14:paraId="7F99800A" w14:textId="77777777" w:rsidTr="0049120F">
        <w:tc>
          <w:tcPr>
            <w:tcW w:w="3005" w:type="dxa"/>
          </w:tcPr>
          <w:p w14:paraId="6A4293DB" w14:textId="3ED1E9BB" w:rsidR="00E33EA2" w:rsidRDefault="00E33EA2" w:rsidP="00845EBD">
            <w:r>
              <w:t>10.45-11.00</w:t>
            </w:r>
          </w:p>
        </w:tc>
        <w:tc>
          <w:tcPr>
            <w:tcW w:w="3005" w:type="dxa"/>
          </w:tcPr>
          <w:p w14:paraId="172F36AA" w14:textId="3897FEF7" w:rsidR="00E33EA2" w:rsidRDefault="00E33EA2" w:rsidP="0049120F">
            <w:r>
              <w:t>Offered Paper</w:t>
            </w:r>
          </w:p>
        </w:tc>
        <w:tc>
          <w:tcPr>
            <w:tcW w:w="3006" w:type="dxa"/>
          </w:tcPr>
          <w:p w14:paraId="0950E623" w14:textId="77777777" w:rsidR="00E33EA2" w:rsidRPr="008F49C6" w:rsidRDefault="00E33EA2" w:rsidP="0049120F"/>
        </w:tc>
      </w:tr>
      <w:tr w:rsidR="00687965" w:rsidRPr="008F49C6" w14:paraId="62569E64" w14:textId="77777777" w:rsidTr="0049120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28BA571" w14:textId="0B777695" w:rsidR="00687965" w:rsidRPr="008F49C6" w:rsidRDefault="00E33EA2" w:rsidP="0049120F">
            <w:r>
              <w:t>11.0</w:t>
            </w:r>
            <w:r w:rsidR="00687965" w:rsidRPr="008F49C6">
              <w:t>0</w:t>
            </w:r>
            <w:r>
              <w:t>-11.30</w:t>
            </w:r>
            <w:r w:rsidR="00687965" w:rsidRPr="008F49C6">
              <w:t xml:space="preserve"> Tea/Coffee</w:t>
            </w:r>
          </w:p>
        </w:tc>
      </w:tr>
      <w:tr w:rsidR="00687965" w:rsidRPr="008F49C6" w14:paraId="5BD80D6A" w14:textId="77777777" w:rsidTr="0049120F">
        <w:tc>
          <w:tcPr>
            <w:tcW w:w="3005" w:type="dxa"/>
          </w:tcPr>
          <w:p w14:paraId="300740F7" w14:textId="77777777" w:rsidR="00687965" w:rsidRPr="008F49C6" w:rsidRDefault="00687965" w:rsidP="009D1A77">
            <w:r w:rsidRPr="008F49C6">
              <w:t>11.30-12.00</w:t>
            </w:r>
          </w:p>
        </w:tc>
        <w:tc>
          <w:tcPr>
            <w:tcW w:w="3005" w:type="dxa"/>
          </w:tcPr>
          <w:p w14:paraId="21540705" w14:textId="2ED6A71C" w:rsidR="00687965" w:rsidRPr="008F49C6" w:rsidRDefault="00687965" w:rsidP="009D1A77">
            <w:r w:rsidRPr="008F49C6">
              <w:t>Dr. Helen Grogan, Teagasc</w:t>
            </w:r>
          </w:p>
        </w:tc>
        <w:tc>
          <w:tcPr>
            <w:tcW w:w="3006" w:type="dxa"/>
          </w:tcPr>
          <w:p w14:paraId="2F9E02A4" w14:textId="7BD5973D" w:rsidR="00687965" w:rsidRPr="008F49C6" w:rsidRDefault="00687965" w:rsidP="009D1A77">
            <w:r w:rsidRPr="008F49C6">
              <w:t>Mushroom production/pathology</w:t>
            </w:r>
          </w:p>
        </w:tc>
      </w:tr>
      <w:tr w:rsidR="00687965" w14:paraId="42849D03" w14:textId="77777777" w:rsidTr="00351C8F">
        <w:trPr>
          <w:trHeight w:val="632"/>
        </w:trPr>
        <w:tc>
          <w:tcPr>
            <w:tcW w:w="3005" w:type="dxa"/>
          </w:tcPr>
          <w:p w14:paraId="0A87926C" w14:textId="4A60AEF8" w:rsidR="00687965" w:rsidRPr="008F49C6" w:rsidRDefault="00687965" w:rsidP="009D1A77">
            <w:r w:rsidRPr="008F49C6">
              <w:t>12.00-12.</w:t>
            </w:r>
            <w:r w:rsidR="001B213B" w:rsidRPr="008F49C6">
              <w:t>3</w:t>
            </w:r>
            <w:r w:rsidRPr="008F49C6">
              <w:t>0</w:t>
            </w:r>
          </w:p>
        </w:tc>
        <w:tc>
          <w:tcPr>
            <w:tcW w:w="3005" w:type="dxa"/>
          </w:tcPr>
          <w:p w14:paraId="0E08F6D4" w14:textId="76FA2FB2" w:rsidR="00687965" w:rsidRPr="008F49C6" w:rsidRDefault="001B213B" w:rsidP="009D1A77">
            <w:r w:rsidRPr="008F49C6">
              <w:t>Dr. Magdalena Martin-</w:t>
            </w:r>
            <w:proofErr w:type="spellStart"/>
            <w:r w:rsidRPr="008F49C6">
              <w:t>Uridoz</w:t>
            </w:r>
            <w:proofErr w:type="spellEnd"/>
            <w:r w:rsidRPr="008F49C6">
              <w:t>, University of Exeter</w:t>
            </w:r>
          </w:p>
        </w:tc>
        <w:tc>
          <w:tcPr>
            <w:tcW w:w="3006" w:type="dxa"/>
          </w:tcPr>
          <w:p w14:paraId="08F1E255" w14:textId="733E15C8" w:rsidR="00687965" w:rsidRPr="008F49C6" w:rsidRDefault="001B213B" w:rsidP="009D1A77">
            <w:r w:rsidRPr="008F49C6">
              <w:t>Analysing pathogenic genes in the Rice-Blast fungus</w:t>
            </w:r>
          </w:p>
        </w:tc>
      </w:tr>
      <w:tr w:rsidR="00687965" w14:paraId="358B1A9D" w14:textId="77777777" w:rsidTr="00351C8F">
        <w:trPr>
          <w:trHeight w:val="283"/>
        </w:trPr>
        <w:tc>
          <w:tcPr>
            <w:tcW w:w="3005" w:type="dxa"/>
          </w:tcPr>
          <w:p w14:paraId="74885687" w14:textId="113DE336" w:rsidR="00687965" w:rsidRDefault="00687965" w:rsidP="009D1A77">
            <w:r>
              <w:t>12.</w:t>
            </w:r>
            <w:r w:rsidR="001B213B">
              <w:t>3</w:t>
            </w:r>
            <w:r>
              <w:t>0-</w:t>
            </w:r>
            <w:r w:rsidR="00351C8F">
              <w:t>12:45</w:t>
            </w:r>
          </w:p>
        </w:tc>
        <w:tc>
          <w:tcPr>
            <w:tcW w:w="3005" w:type="dxa"/>
          </w:tcPr>
          <w:p w14:paraId="2D6C5C1A" w14:textId="494DEB35" w:rsidR="00687965" w:rsidRDefault="00351C8F" w:rsidP="009D1A77">
            <w:r>
              <w:t>Offered Paper</w:t>
            </w:r>
          </w:p>
        </w:tc>
        <w:tc>
          <w:tcPr>
            <w:tcW w:w="3006" w:type="dxa"/>
          </w:tcPr>
          <w:p w14:paraId="31160A04" w14:textId="77777777" w:rsidR="00687965" w:rsidRDefault="00687965" w:rsidP="009D1A77"/>
        </w:tc>
      </w:tr>
      <w:tr w:rsidR="00351C8F" w14:paraId="589F9185" w14:textId="77777777" w:rsidTr="0049120F">
        <w:tc>
          <w:tcPr>
            <w:tcW w:w="3005" w:type="dxa"/>
          </w:tcPr>
          <w:p w14:paraId="18A413DC" w14:textId="2EB1C3D9" w:rsidR="00351C8F" w:rsidRDefault="00351C8F" w:rsidP="009D1A77">
            <w:r>
              <w:t>12:45-13:00</w:t>
            </w:r>
          </w:p>
        </w:tc>
        <w:tc>
          <w:tcPr>
            <w:tcW w:w="3005" w:type="dxa"/>
          </w:tcPr>
          <w:p w14:paraId="699AAECB" w14:textId="5DB14697" w:rsidR="00351C8F" w:rsidRDefault="00351C8F" w:rsidP="009D1A77">
            <w:r>
              <w:t>Offered Paper</w:t>
            </w:r>
          </w:p>
        </w:tc>
        <w:tc>
          <w:tcPr>
            <w:tcW w:w="3006" w:type="dxa"/>
          </w:tcPr>
          <w:p w14:paraId="6E3093B6" w14:textId="77777777" w:rsidR="00351C8F" w:rsidRDefault="00351C8F" w:rsidP="009D1A77"/>
        </w:tc>
      </w:tr>
      <w:tr w:rsidR="00687965" w14:paraId="4CB3C194" w14:textId="77777777" w:rsidTr="0049120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B1B2DAB" w14:textId="77777777" w:rsidR="00687965" w:rsidRDefault="00687965" w:rsidP="009D1A77">
            <w:r>
              <w:t>13.00-13.30 Irish Fungal Society AGM</w:t>
            </w:r>
          </w:p>
        </w:tc>
      </w:tr>
      <w:tr w:rsidR="00687965" w14:paraId="157ED764" w14:textId="77777777" w:rsidTr="0049120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716170B" w14:textId="77777777" w:rsidR="00687965" w:rsidRDefault="00687965" w:rsidP="009D1A77">
            <w:r>
              <w:t>Packed Lunch</w:t>
            </w:r>
          </w:p>
        </w:tc>
      </w:tr>
    </w:tbl>
    <w:p w14:paraId="3E19DB5D" w14:textId="77777777" w:rsidR="00845EBD" w:rsidRDefault="00845EBD" w:rsidP="00845EBD"/>
    <w:p w14:paraId="010155EE" w14:textId="77777777" w:rsidR="00845EBD" w:rsidRDefault="00845EBD"/>
    <w:sectPr w:rsidR="0084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5"/>
    <w:rsid w:val="00104D91"/>
    <w:rsid w:val="001B213B"/>
    <w:rsid w:val="00230AC6"/>
    <w:rsid w:val="002D19D0"/>
    <w:rsid w:val="00351C8F"/>
    <w:rsid w:val="00382773"/>
    <w:rsid w:val="003D46A2"/>
    <w:rsid w:val="00470286"/>
    <w:rsid w:val="004F0C40"/>
    <w:rsid w:val="005C479E"/>
    <w:rsid w:val="00687965"/>
    <w:rsid w:val="006E16BD"/>
    <w:rsid w:val="00783584"/>
    <w:rsid w:val="00845EBD"/>
    <w:rsid w:val="008B574E"/>
    <w:rsid w:val="008F49C6"/>
    <w:rsid w:val="009D1A77"/>
    <w:rsid w:val="009E64F5"/>
    <w:rsid w:val="00AB4336"/>
    <w:rsid w:val="00C42763"/>
    <w:rsid w:val="00CA3D58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C36F"/>
  <w15:chartTrackingRefBased/>
  <w15:docId w15:val="{F4D79739-AAD0-481B-8337-B911049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1A77"/>
  </w:style>
  <w:style w:type="character" w:styleId="Emphasis">
    <w:name w:val="Emphasis"/>
    <w:basedOn w:val="DefaultParagraphFont"/>
    <w:uiPriority w:val="20"/>
    <w:qFormat/>
    <w:rsid w:val="009D1A77"/>
    <w:rPr>
      <w:i/>
      <w:iCs/>
    </w:rPr>
  </w:style>
  <w:style w:type="paragraph" w:styleId="NormalWeb">
    <w:name w:val="Normal (Web)"/>
    <w:basedOn w:val="Normal"/>
    <w:uiPriority w:val="99"/>
    <w:unhideWhenUsed/>
    <w:rsid w:val="00351C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1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Catherine.Collins</dc:creator>
  <cp:keywords/>
  <dc:description/>
  <cp:lastModifiedBy>Moynihan Eoin</cp:lastModifiedBy>
  <cp:revision>3</cp:revision>
  <dcterms:created xsi:type="dcterms:W3CDTF">2017-03-15T09:00:00Z</dcterms:created>
  <dcterms:modified xsi:type="dcterms:W3CDTF">2017-03-15T11:03:00Z</dcterms:modified>
</cp:coreProperties>
</file>